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DEA" w:rsidRDefault="00EB4DEA" w:rsidP="00EB4DE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B4DEA" w:rsidRPr="00676C6F" w:rsidRDefault="00EB4DEA" w:rsidP="00EB4DEA">
      <w:pPr>
        <w:rPr>
          <w:rFonts w:ascii="Times New Roman" w:hAnsi="Times New Roman" w:cs="Times New Roman"/>
          <w:sz w:val="28"/>
          <w:szCs w:val="28"/>
        </w:rPr>
      </w:pPr>
    </w:p>
    <w:p w:rsidR="00EB4DEA" w:rsidRPr="00D05B2B" w:rsidRDefault="00EB4DEA" w:rsidP="00EB4DEA">
      <w:pPr>
        <w:rPr>
          <w:rFonts w:ascii="Times New Roman" w:hAnsi="Times New Roman" w:cs="Times New Roman"/>
          <w:sz w:val="16"/>
          <w:szCs w:val="16"/>
        </w:rPr>
      </w:pPr>
    </w:p>
    <w:p w:rsidR="00EB4DEA" w:rsidRDefault="00EB4DEA" w:rsidP="00EB4DEA">
      <w:pPr>
        <w:rPr>
          <w:rFonts w:ascii="Times New Roman" w:hAnsi="Times New Roman" w:cs="Times New Roman"/>
          <w:sz w:val="28"/>
          <w:szCs w:val="28"/>
        </w:rPr>
      </w:pPr>
    </w:p>
    <w:p w:rsidR="00EB4DEA" w:rsidRPr="00D05B2B" w:rsidRDefault="00EB4DEA" w:rsidP="00EB4DEA">
      <w:pPr>
        <w:tabs>
          <w:tab w:val="left" w:pos="2415"/>
          <w:tab w:val="left" w:pos="3945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05B2B">
        <w:rPr>
          <w:rFonts w:ascii="Times New Roman" w:hAnsi="Times New Roman" w:cs="Times New Roman"/>
          <w:b/>
          <w:sz w:val="36"/>
          <w:szCs w:val="36"/>
        </w:rPr>
        <w:t>ЗАКОН</w:t>
      </w:r>
    </w:p>
    <w:p w:rsidR="00EB4DEA" w:rsidRPr="00676C6F" w:rsidRDefault="00EB4DEA" w:rsidP="00EB4DE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САРАТОВСКОЙ ОБЛАСТИ</w:t>
      </w:r>
    </w:p>
    <w:p w:rsidR="00EB4DEA" w:rsidRDefault="00EB4DEA" w:rsidP="00AA18A8">
      <w:pPr>
        <w:spacing w:after="0" w:line="240" w:lineRule="auto"/>
        <w:ind w:firstLine="709"/>
        <w:rPr>
          <w:rFonts w:ascii="Times New Roman" w:hAnsi="Times New Roman" w:cs="Times New Roman"/>
          <w:sz w:val="36"/>
          <w:szCs w:val="36"/>
        </w:rPr>
      </w:pPr>
    </w:p>
    <w:p w:rsidR="008D73F9" w:rsidRDefault="008D73F9" w:rsidP="008D73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D73F9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b/>
          <w:sz w:val="28"/>
          <w:szCs w:val="28"/>
        </w:rPr>
        <w:t>й</w:t>
      </w:r>
      <w:r w:rsidRPr="008D73F9">
        <w:rPr>
          <w:rFonts w:ascii="Times New Roman" w:hAnsi="Times New Roman" w:cs="Times New Roman"/>
          <w:b/>
          <w:sz w:val="28"/>
          <w:szCs w:val="28"/>
        </w:rPr>
        <w:t xml:space="preserve"> в статью 1 Закона Саратовской области </w:t>
      </w:r>
    </w:p>
    <w:p w:rsidR="00AA18A8" w:rsidRDefault="008D73F9" w:rsidP="008D73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D73F9">
        <w:rPr>
          <w:rFonts w:ascii="Times New Roman" w:hAnsi="Times New Roman" w:cs="Times New Roman"/>
          <w:b/>
          <w:sz w:val="28"/>
          <w:szCs w:val="28"/>
        </w:rPr>
        <w:t>«Об установлении единых нормативов отчислений в бюджеты муниципальных районов и городских округов Саратовской области от налога на доходы физических лиц»</w:t>
      </w:r>
    </w:p>
    <w:bookmarkEnd w:id="0"/>
    <w:p w:rsidR="008D73F9" w:rsidRDefault="008D73F9" w:rsidP="008D73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B4DEA" w:rsidRDefault="00EB4DEA" w:rsidP="00AA18A8">
      <w:pPr>
        <w:spacing w:after="0" w:line="24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Статья 1</w:t>
      </w:r>
    </w:p>
    <w:p w:rsidR="008D73F9" w:rsidRPr="00F814DE" w:rsidRDefault="00FB101C" w:rsidP="00F81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01C">
        <w:rPr>
          <w:rFonts w:ascii="Times New Roman" w:hAnsi="Times New Roman" w:cs="Times New Roman"/>
          <w:sz w:val="28"/>
          <w:szCs w:val="28"/>
        </w:rPr>
        <w:t>Внести</w:t>
      </w:r>
      <w:r>
        <w:rPr>
          <w:rFonts w:ascii="Times New Roman" w:hAnsi="Times New Roman" w:cs="Times New Roman"/>
          <w:sz w:val="28"/>
          <w:szCs w:val="28"/>
        </w:rPr>
        <w:t xml:space="preserve"> в стать</w:t>
      </w:r>
      <w:r w:rsidR="00AE622F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1 </w:t>
      </w:r>
      <w:r w:rsidR="00DA2958" w:rsidRPr="00DA2958">
        <w:rPr>
          <w:rFonts w:ascii="Times New Roman" w:hAnsi="Times New Roman" w:cs="Times New Roman"/>
          <w:sz w:val="28"/>
          <w:szCs w:val="28"/>
        </w:rPr>
        <w:t>Закон</w:t>
      </w:r>
      <w:r w:rsidR="00DA2958">
        <w:rPr>
          <w:rFonts w:ascii="Times New Roman" w:hAnsi="Times New Roman" w:cs="Times New Roman"/>
          <w:sz w:val="28"/>
          <w:szCs w:val="28"/>
        </w:rPr>
        <w:t>а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8D73F9">
        <w:rPr>
          <w:rFonts w:ascii="Times New Roman" w:hAnsi="Times New Roman" w:cs="Times New Roman"/>
          <w:sz w:val="28"/>
          <w:szCs w:val="28"/>
        </w:rPr>
        <w:t>12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8D73F9">
        <w:rPr>
          <w:rFonts w:ascii="Times New Roman" w:hAnsi="Times New Roman" w:cs="Times New Roman"/>
          <w:sz w:val="28"/>
          <w:szCs w:val="28"/>
        </w:rPr>
        <w:t>11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DA2958" w:rsidRPr="00F814DE">
        <w:rPr>
          <w:rFonts w:ascii="Times New Roman" w:hAnsi="Times New Roman" w:cs="Times New Roman"/>
          <w:sz w:val="28"/>
          <w:szCs w:val="28"/>
        </w:rPr>
        <w:t> </w:t>
      </w:r>
      <w:r w:rsidR="008D73F9">
        <w:rPr>
          <w:rFonts w:ascii="Times New Roman" w:hAnsi="Times New Roman" w:cs="Times New Roman"/>
          <w:sz w:val="28"/>
          <w:szCs w:val="28"/>
        </w:rPr>
        <w:t>204</w:t>
      </w:r>
      <w:r w:rsidR="00B73B76">
        <w:rPr>
          <w:rFonts w:ascii="Times New Roman" w:hAnsi="Times New Roman" w:cs="Times New Roman"/>
          <w:sz w:val="28"/>
          <w:szCs w:val="28"/>
        </w:rPr>
        <w:t>-</w:t>
      </w:r>
      <w:r w:rsidR="00DA2958" w:rsidRPr="00DA2958">
        <w:rPr>
          <w:rFonts w:ascii="Times New Roman" w:hAnsi="Times New Roman" w:cs="Times New Roman"/>
          <w:sz w:val="28"/>
          <w:szCs w:val="28"/>
        </w:rPr>
        <w:t>ЗСО «</w:t>
      </w:r>
      <w:r w:rsidR="008D73F9" w:rsidRPr="008D73F9">
        <w:rPr>
          <w:rFonts w:ascii="Times New Roman" w:hAnsi="Times New Roman" w:cs="Times New Roman"/>
          <w:sz w:val="28"/>
          <w:szCs w:val="28"/>
        </w:rPr>
        <w:t>Об установлении единых нормативов отчислений в бюджеты муниципальных районов и городских округов Саратовской области от налога на доходы физических лиц</w:t>
      </w:r>
      <w:r w:rsidR="00DA2958" w:rsidRPr="00DA2958">
        <w:rPr>
          <w:rFonts w:ascii="Times New Roman" w:hAnsi="Times New Roman" w:cs="Times New Roman"/>
          <w:sz w:val="28"/>
          <w:szCs w:val="28"/>
        </w:rPr>
        <w:t>» (с</w:t>
      </w:r>
      <w:r w:rsidR="00F56B7B">
        <w:rPr>
          <w:rFonts w:ascii="Times New Roman" w:hAnsi="Times New Roman" w:cs="Times New Roman"/>
          <w:sz w:val="28"/>
          <w:szCs w:val="28"/>
        </w:rPr>
        <w:t> </w:t>
      </w:r>
      <w:r w:rsidR="00DA2958" w:rsidRPr="00DA2958">
        <w:rPr>
          <w:rFonts w:ascii="Times New Roman" w:hAnsi="Times New Roman" w:cs="Times New Roman"/>
          <w:sz w:val="28"/>
          <w:szCs w:val="28"/>
        </w:rPr>
        <w:t xml:space="preserve">изменениями от </w:t>
      </w:r>
      <w:r w:rsidR="008D73F9">
        <w:rPr>
          <w:rFonts w:ascii="Times New Roman" w:hAnsi="Times New Roman" w:cs="Times New Roman"/>
          <w:sz w:val="28"/>
          <w:szCs w:val="28"/>
        </w:rPr>
        <w:t xml:space="preserve">25 ноября </w:t>
      </w:r>
      <w:r w:rsidR="008D73F9" w:rsidRPr="008D73F9">
        <w:rPr>
          <w:rFonts w:ascii="Times New Roman" w:hAnsi="Times New Roman" w:cs="Times New Roman"/>
          <w:sz w:val="28"/>
          <w:szCs w:val="28"/>
        </w:rPr>
        <w:t xml:space="preserve">2013 </w:t>
      </w:r>
      <w:r w:rsidR="008D73F9">
        <w:rPr>
          <w:rFonts w:ascii="Times New Roman" w:hAnsi="Times New Roman" w:cs="Times New Roman"/>
          <w:sz w:val="28"/>
          <w:szCs w:val="28"/>
        </w:rPr>
        <w:t>года №</w:t>
      </w:r>
      <w:r w:rsidR="008D73F9" w:rsidRPr="008D73F9">
        <w:rPr>
          <w:rFonts w:ascii="Times New Roman" w:hAnsi="Times New Roman" w:cs="Times New Roman"/>
          <w:sz w:val="28"/>
          <w:szCs w:val="28"/>
        </w:rPr>
        <w:t xml:space="preserve"> 208-ЗСО</w:t>
      </w:r>
      <w:r w:rsidR="008D73F9">
        <w:rPr>
          <w:rFonts w:ascii="Times New Roman" w:hAnsi="Times New Roman" w:cs="Times New Roman"/>
          <w:sz w:val="28"/>
          <w:szCs w:val="28"/>
        </w:rPr>
        <w:t>)</w:t>
      </w:r>
      <w:r w:rsidR="008D73F9" w:rsidRPr="00F814DE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8D73F9" w:rsidRPr="00F814DE" w:rsidRDefault="008D73F9" w:rsidP="00F81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4DE">
        <w:rPr>
          <w:rFonts w:ascii="Times New Roman" w:hAnsi="Times New Roman" w:cs="Times New Roman"/>
          <w:sz w:val="28"/>
          <w:szCs w:val="28"/>
        </w:rPr>
        <w:t xml:space="preserve">в </w:t>
      </w:r>
      <w:hyperlink r:id="rId9" w:history="1">
        <w:r w:rsidRPr="00F814DE">
          <w:rPr>
            <w:rFonts w:ascii="Times New Roman" w:hAnsi="Times New Roman" w:cs="Times New Roman"/>
            <w:sz w:val="28"/>
            <w:szCs w:val="28"/>
          </w:rPr>
          <w:t>абзаце втором</w:t>
        </w:r>
      </w:hyperlink>
      <w:r w:rsidR="00F814DE">
        <w:rPr>
          <w:rFonts w:ascii="Times New Roman" w:hAnsi="Times New Roman" w:cs="Times New Roman"/>
          <w:sz w:val="28"/>
          <w:szCs w:val="28"/>
        </w:rPr>
        <w:t xml:space="preserve"> цифры «19»</w:t>
      </w:r>
      <w:r w:rsidRPr="00F814DE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F814DE">
        <w:rPr>
          <w:rFonts w:ascii="Times New Roman" w:hAnsi="Times New Roman" w:cs="Times New Roman"/>
          <w:sz w:val="28"/>
          <w:szCs w:val="28"/>
        </w:rPr>
        <w:t>«</w:t>
      </w:r>
      <w:r w:rsidRPr="00F814DE">
        <w:rPr>
          <w:rFonts w:ascii="Times New Roman" w:hAnsi="Times New Roman" w:cs="Times New Roman"/>
          <w:sz w:val="28"/>
          <w:szCs w:val="28"/>
        </w:rPr>
        <w:t>19</w:t>
      </w:r>
      <w:r w:rsidR="00F814DE">
        <w:rPr>
          <w:rFonts w:ascii="Times New Roman" w:hAnsi="Times New Roman" w:cs="Times New Roman"/>
          <w:sz w:val="28"/>
          <w:szCs w:val="28"/>
        </w:rPr>
        <w:t>,2»</w:t>
      </w:r>
      <w:r w:rsidRPr="00F814DE">
        <w:rPr>
          <w:rFonts w:ascii="Times New Roman" w:hAnsi="Times New Roman" w:cs="Times New Roman"/>
          <w:sz w:val="28"/>
          <w:szCs w:val="28"/>
        </w:rPr>
        <w:t>;</w:t>
      </w:r>
    </w:p>
    <w:p w:rsidR="008D73F9" w:rsidRPr="00F814DE" w:rsidRDefault="008D73F9" w:rsidP="00F81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4DE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Pr="00F814DE">
          <w:rPr>
            <w:rFonts w:ascii="Times New Roman" w:hAnsi="Times New Roman" w:cs="Times New Roman"/>
            <w:sz w:val="28"/>
            <w:szCs w:val="28"/>
          </w:rPr>
          <w:t>абзаце третьем</w:t>
        </w:r>
      </w:hyperlink>
      <w:r w:rsidRPr="00F814DE">
        <w:rPr>
          <w:rFonts w:ascii="Times New Roman" w:hAnsi="Times New Roman" w:cs="Times New Roman"/>
          <w:sz w:val="28"/>
          <w:szCs w:val="28"/>
        </w:rPr>
        <w:t xml:space="preserve"> цифры </w:t>
      </w:r>
      <w:r w:rsidR="00F814DE">
        <w:rPr>
          <w:rFonts w:ascii="Times New Roman" w:hAnsi="Times New Roman" w:cs="Times New Roman"/>
          <w:sz w:val="28"/>
          <w:szCs w:val="28"/>
        </w:rPr>
        <w:t>«</w:t>
      </w:r>
      <w:r w:rsidRPr="00F814DE">
        <w:rPr>
          <w:rFonts w:ascii="Times New Roman" w:hAnsi="Times New Roman" w:cs="Times New Roman"/>
          <w:sz w:val="28"/>
          <w:szCs w:val="28"/>
        </w:rPr>
        <w:t>1</w:t>
      </w:r>
      <w:r w:rsidR="00F814DE">
        <w:rPr>
          <w:rFonts w:ascii="Times New Roman" w:hAnsi="Times New Roman" w:cs="Times New Roman"/>
          <w:sz w:val="28"/>
          <w:szCs w:val="28"/>
        </w:rPr>
        <w:t>1</w:t>
      </w:r>
      <w:r w:rsidRPr="00F814DE">
        <w:rPr>
          <w:rFonts w:ascii="Times New Roman" w:hAnsi="Times New Roman" w:cs="Times New Roman"/>
          <w:sz w:val="28"/>
          <w:szCs w:val="28"/>
        </w:rPr>
        <w:t>,6</w:t>
      </w:r>
      <w:r w:rsidR="00F814DE">
        <w:rPr>
          <w:rFonts w:ascii="Times New Roman" w:hAnsi="Times New Roman" w:cs="Times New Roman"/>
          <w:sz w:val="28"/>
          <w:szCs w:val="28"/>
        </w:rPr>
        <w:t>»</w:t>
      </w:r>
      <w:r w:rsidRPr="00F814DE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="00F814DE">
        <w:rPr>
          <w:rFonts w:ascii="Times New Roman" w:hAnsi="Times New Roman" w:cs="Times New Roman"/>
          <w:sz w:val="28"/>
          <w:szCs w:val="28"/>
        </w:rPr>
        <w:t>«</w:t>
      </w:r>
      <w:r w:rsidRPr="00F814DE">
        <w:rPr>
          <w:rFonts w:ascii="Times New Roman" w:hAnsi="Times New Roman" w:cs="Times New Roman"/>
          <w:sz w:val="28"/>
          <w:szCs w:val="28"/>
        </w:rPr>
        <w:t>11,</w:t>
      </w:r>
      <w:r w:rsidR="00F814DE">
        <w:rPr>
          <w:rFonts w:ascii="Times New Roman" w:hAnsi="Times New Roman" w:cs="Times New Roman"/>
          <w:sz w:val="28"/>
          <w:szCs w:val="28"/>
        </w:rPr>
        <w:t>8»</w:t>
      </w:r>
      <w:r w:rsidRPr="00F814DE">
        <w:rPr>
          <w:rFonts w:ascii="Times New Roman" w:hAnsi="Times New Roman" w:cs="Times New Roman"/>
          <w:sz w:val="28"/>
          <w:szCs w:val="28"/>
        </w:rPr>
        <w:t>.</w:t>
      </w:r>
    </w:p>
    <w:p w:rsidR="008D73F9" w:rsidRPr="00F814DE" w:rsidRDefault="008D73F9" w:rsidP="00F81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1638" w:rsidRPr="00605FD6" w:rsidRDefault="000D1638" w:rsidP="000D16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05FD6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CD3D08" w:rsidRPr="00654FAA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F814DE" w:rsidRPr="00F814DE" w:rsidRDefault="00F814DE" w:rsidP="00F814D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14DE">
        <w:rPr>
          <w:rFonts w:ascii="Times New Roman" w:hAnsi="Times New Roman" w:cs="Times New Roman"/>
          <w:bCs/>
          <w:sz w:val="28"/>
          <w:szCs w:val="28"/>
        </w:rPr>
        <w:t>Настоящий Закон вступает в силу с 1 января 20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Pr="00F814DE">
        <w:rPr>
          <w:rFonts w:ascii="Times New Roman" w:hAnsi="Times New Roman" w:cs="Times New Roman"/>
          <w:bCs/>
          <w:sz w:val="28"/>
          <w:szCs w:val="28"/>
        </w:rPr>
        <w:t xml:space="preserve"> года и применяется к правоотношениям, возникающим при сост</w:t>
      </w:r>
      <w:r w:rsidR="001F7207">
        <w:rPr>
          <w:rFonts w:ascii="Times New Roman" w:hAnsi="Times New Roman" w:cs="Times New Roman"/>
          <w:bCs/>
          <w:sz w:val="28"/>
          <w:szCs w:val="28"/>
        </w:rPr>
        <w:t xml:space="preserve">авлении и исполнении областного и местных </w:t>
      </w:r>
      <w:r w:rsidRPr="00F814DE">
        <w:rPr>
          <w:rFonts w:ascii="Times New Roman" w:hAnsi="Times New Roman" w:cs="Times New Roman"/>
          <w:bCs/>
          <w:sz w:val="28"/>
          <w:szCs w:val="28"/>
        </w:rPr>
        <w:t>бюджет</w:t>
      </w:r>
      <w:r w:rsidR="001F7207">
        <w:rPr>
          <w:rFonts w:ascii="Times New Roman" w:hAnsi="Times New Roman" w:cs="Times New Roman"/>
          <w:bCs/>
          <w:sz w:val="28"/>
          <w:szCs w:val="28"/>
        </w:rPr>
        <w:t>ов</w:t>
      </w:r>
      <w:r w:rsidRPr="00F814DE">
        <w:rPr>
          <w:rFonts w:ascii="Times New Roman" w:hAnsi="Times New Roman" w:cs="Times New Roman"/>
          <w:bCs/>
          <w:sz w:val="28"/>
          <w:szCs w:val="28"/>
        </w:rPr>
        <w:t>, начиная с бюджет</w:t>
      </w:r>
      <w:r w:rsidR="001F7207">
        <w:rPr>
          <w:rFonts w:ascii="Times New Roman" w:hAnsi="Times New Roman" w:cs="Times New Roman"/>
          <w:bCs/>
          <w:sz w:val="28"/>
          <w:szCs w:val="28"/>
        </w:rPr>
        <w:t>ов</w:t>
      </w:r>
      <w:r w:rsidRPr="00F814DE">
        <w:rPr>
          <w:rFonts w:ascii="Times New Roman" w:hAnsi="Times New Roman" w:cs="Times New Roman"/>
          <w:bCs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Cs/>
          <w:sz w:val="28"/>
          <w:szCs w:val="28"/>
        </w:rPr>
        <w:t>22</w:t>
      </w:r>
      <w:r w:rsidRPr="00F814DE">
        <w:rPr>
          <w:rFonts w:ascii="Times New Roman" w:hAnsi="Times New Roman" w:cs="Times New Roman"/>
          <w:bCs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bCs/>
          <w:sz w:val="28"/>
          <w:szCs w:val="28"/>
        </w:rPr>
        <w:t>23</w:t>
      </w:r>
      <w:r w:rsidRPr="00F814DE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>
        <w:rPr>
          <w:rFonts w:ascii="Times New Roman" w:hAnsi="Times New Roman" w:cs="Times New Roman"/>
          <w:bCs/>
          <w:sz w:val="28"/>
          <w:szCs w:val="28"/>
        </w:rPr>
        <w:t>24</w:t>
      </w:r>
      <w:r w:rsidRPr="00F814DE">
        <w:rPr>
          <w:rFonts w:ascii="Times New Roman" w:hAnsi="Times New Roman" w:cs="Times New Roman"/>
          <w:bCs/>
          <w:sz w:val="28"/>
          <w:szCs w:val="28"/>
        </w:rPr>
        <w:t xml:space="preserve"> годов.</w:t>
      </w:r>
    </w:p>
    <w:p w:rsidR="00871CB2" w:rsidRDefault="00871CB2" w:rsidP="00605F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9C9" w:rsidRDefault="00B759C9">
      <w:pPr>
        <w:rPr>
          <w:rFonts w:ascii="Times New Roman" w:hAnsi="Times New Roman" w:cs="Times New Roman"/>
          <w:sz w:val="28"/>
          <w:szCs w:val="28"/>
        </w:rPr>
      </w:pPr>
    </w:p>
    <w:p w:rsidR="009E3378" w:rsidRDefault="009E3378" w:rsidP="00C8633E">
      <w:pPr>
        <w:pStyle w:val="aa"/>
        <w:ind w:firstLine="0"/>
        <w:rPr>
          <w:b/>
          <w:bCs/>
          <w:szCs w:val="28"/>
        </w:rPr>
      </w:pPr>
    </w:p>
    <w:p w:rsidR="00580383" w:rsidRPr="00580383" w:rsidRDefault="00580383" w:rsidP="0058038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580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Проект внесен </w:t>
      </w:r>
    </w:p>
    <w:p w:rsidR="00580383" w:rsidRPr="00580383" w:rsidRDefault="00580383" w:rsidP="0058038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5803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Губернатором области</w:t>
      </w:r>
    </w:p>
    <w:p w:rsidR="00B759C9" w:rsidRDefault="00B759C9">
      <w:pPr>
        <w:rPr>
          <w:rFonts w:ascii="Times New Roman" w:hAnsi="Times New Roman" w:cs="Times New Roman"/>
          <w:sz w:val="28"/>
          <w:szCs w:val="28"/>
        </w:rPr>
      </w:pPr>
    </w:p>
    <w:p w:rsidR="00A638DF" w:rsidRDefault="00A638DF">
      <w:pP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C23143" w:rsidRDefault="00C23143" w:rsidP="00481F0F">
      <w:pPr>
        <w:overflowPunct w:val="0"/>
        <w:autoSpaceDE w:val="0"/>
        <w:autoSpaceDN w:val="0"/>
        <w:adjustRightInd w:val="0"/>
        <w:spacing w:before="240" w:after="60" w:line="228" w:lineRule="auto"/>
        <w:ind w:left="-284"/>
        <w:textAlignment w:val="baseline"/>
        <w:outlineLvl w:val="7"/>
        <w:rPr>
          <w:rFonts w:ascii="Times New Roman" w:hAnsi="Times New Roman" w:cs="Times New Roman"/>
          <w:b/>
          <w:i/>
          <w:sz w:val="28"/>
          <w:szCs w:val="28"/>
        </w:rPr>
      </w:pPr>
    </w:p>
    <w:sectPr w:rsidR="00C23143" w:rsidSect="00A638DF">
      <w:footerReference w:type="defaul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37D" w:rsidRDefault="004B737D" w:rsidP="00CD3D08">
      <w:pPr>
        <w:spacing w:after="0" w:line="240" w:lineRule="auto"/>
      </w:pPr>
      <w:r>
        <w:separator/>
      </w:r>
    </w:p>
  </w:endnote>
  <w:endnote w:type="continuationSeparator" w:id="0">
    <w:p w:rsidR="004B737D" w:rsidRDefault="004B737D" w:rsidP="00CD3D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813539"/>
      <w:docPartObj>
        <w:docPartGallery w:val="Page Numbers (Bottom of Page)"/>
        <w:docPartUnique/>
      </w:docPartObj>
    </w:sdtPr>
    <w:sdtEndPr/>
    <w:sdtContent>
      <w:p w:rsidR="00A638DF" w:rsidRDefault="00A638DF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3C7F">
          <w:rPr>
            <w:noProof/>
          </w:rPr>
          <w:t>2</w:t>
        </w:r>
        <w:r>
          <w:fldChar w:fldCharType="end"/>
        </w:r>
      </w:p>
    </w:sdtContent>
  </w:sdt>
  <w:p w:rsidR="00756FC9" w:rsidRDefault="00756FC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37D" w:rsidRDefault="004B737D" w:rsidP="00CD3D08">
      <w:pPr>
        <w:spacing w:after="0" w:line="240" w:lineRule="auto"/>
      </w:pPr>
      <w:r>
        <w:separator/>
      </w:r>
    </w:p>
  </w:footnote>
  <w:footnote w:type="continuationSeparator" w:id="0">
    <w:p w:rsidR="004B737D" w:rsidRDefault="004B737D" w:rsidP="00CD3D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42399"/>
    <w:multiLevelType w:val="hybridMultilevel"/>
    <w:tmpl w:val="41A01B9A"/>
    <w:lvl w:ilvl="0" w:tplc="DB7840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BF6686"/>
    <w:multiLevelType w:val="hybridMultilevel"/>
    <w:tmpl w:val="A2342D0A"/>
    <w:lvl w:ilvl="0" w:tplc="1C369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DEA"/>
    <w:rsid w:val="00002189"/>
    <w:rsid w:val="00004687"/>
    <w:rsid w:val="0008116E"/>
    <w:rsid w:val="000D1638"/>
    <w:rsid w:val="00147B39"/>
    <w:rsid w:val="0017268B"/>
    <w:rsid w:val="0017517E"/>
    <w:rsid w:val="001E6C82"/>
    <w:rsid w:val="001F56FD"/>
    <w:rsid w:val="001F7207"/>
    <w:rsid w:val="002030B4"/>
    <w:rsid w:val="0020744A"/>
    <w:rsid w:val="00234F1B"/>
    <w:rsid w:val="002B4768"/>
    <w:rsid w:val="002F53B3"/>
    <w:rsid w:val="00300A5B"/>
    <w:rsid w:val="003130B0"/>
    <w:rsid w:val="00356CE6"/>
    <w:rsid w:val="00385BF5"/>
    <w:rsid w:val="003D3955"/>
    <w:rsid w:val="003F4C89"/>
    <w:rsid w:val="00404B45"/>
    <w:rsid w:val="004234F0"/>
    <w:rsid w:val="004742A1"/>
    <w:rsid w:val="00481F0F"/>
    <w:rsid w:val="00485919"/>
    <w:rsid w:val="004B14E0"/>
    <w:rsid w:val="004B737D"/>
    <w:rsid w:val="004C564E"/>
    <w:rsid w:val="004E2731"/>
    <w:rsid w:val="00554671"/>
    <w:rsid w:val="00560FF1"/>
    <w:rsid w:val="00580383"/>
    <w:rsid w:val="005B5986"/>
    <w:rsid w:val="005E6069"/>
    <w:rsid w:val="00605FD6"/>
    <w:rsid w:val="00634544"/>
    <w:rsid w:val="006423D2"/>
    <w:rsid w:val="00654FAA"/>
    <w:rsid w:val="00704770"/>
    <w:rsid w:val="00755E47"/>
    <w:rsid w:val="00756FC9"/>
    <w:rsid w:val="0076769C"/>
    <w:rsid w:val="007C2D0E"/>
    <w:rsid w:val="008152DD"/>
    <w:rsid w:val="008272E3"/>
    <w:rsid w:val="00857407"/>
    <w:rsid w:val="00871CB2"/>
    <w:rsid w:val="008A3C7F"/>
    <w:rsid w:val="008C01C0"/>
    <w:rsid w:val="008D73F9"/>
    <w:rsid w:val="008E30C1"/>
    <w:rsid w:val="00946E39"/>
    <w:rsid w:val="009654E2"/>
    <w:rsid w:val="009A2E3F"/>
    <w:rsid w:val="009A48A8"/>
    <w:rsid w:val="009E3378"/>
    <w:rsid w:val="00A0265C"/>
    <w:rsid w:val="00A638DF"/>
    <w:rsid w:val="00A65D6B"/>
    <w:rsid w:val="00AA18A8"/>
    <w:rsid w:val="00AE622F"/>
    <w:rsid w:val="00AF425D"/>
    <w:rsid w:val="00B30910"/>
    <w:rsid w:val="00B33FD9"/>
    <w:rsid w:val="00B73B76"/>
    <w:rsid w:val="00B759C9"/>
    <w:rsid w:val="00C01D84"/>
    <w:rsid w:val="00C048A0"/>
    <w:rsid w:val="00C110E1"/>
    <w:rsid w:val="00C23143"/>
    <w:rsid w:val="00C362B9"/>
    <w:rsid w:val="00C53285"/>
    <w:rsid w:val="00C604EC"/>
    <w:rsid w:val="00C8633E"/>
    <w:rsid w:val="00CD3D08"/>
    <w:rsid w:val="00CD6105"/>
    <w:rsid w:val="00CE10B7"/>
    <w:rsid w:val="00DA2958"/>
    <w:rsid w:val="00DD0B97"/>
    <w:rsid w:val="00E3796B"/>
    <w:rsid w:val="00E431B6"/>
    <w:rsid w:val="00EB4DEA"/>
    <w:rsid w:val="00EC0A18"/>
    <w:rsid w:val="00EF3E05"/>
    <w:rsid w:val="00F4120F"/>
    <w:rsid w:val="00F56B7B"/>
    <w:rsid w:val="00F814DE"/>
    <w:rsid w:val="00FB101C"/>
    <w:rsid w:val="00FE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F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295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D08"/>
  </w:style>
  <w:style w:type="paragraph" w:styleId="a8">
    <w:name w:val="footer"/>
    <w:basedOn w:val="a"/>
    <w:link w:val="a9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D08"/>
  </w:style>
  <w:style w:type="paragraph" w:customStyle="1" w:styleId="aa">
    <w:name w:val="Текст документа"/>
    <w:basedOn w:val="a"/>
    <w:rsid w:val="00C8633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B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4F1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A295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D08"/>
  </w:style>
  <w:style w:type="paragraph" w:styleId="a8">
    <w:name w:val="footer"/>
    <w:basedOn w:val="a"/>
    <w:link w:val="a9"/>
    <w:uiPriority w:val="99"/>
    <w:unhideWhenUsed/>
    <w:rsid w:val="00CD3D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D08"/>
  </w:style>
  <w:style w:type="paragraph" w:customStyle="1" w:styleId="aa">
    <w:name w:val="Текст документа"/>
    <w:basedOn w:val="a"/>
    <w:rsid w:val="00C8633E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03954159BBB62B7C45CBA6528423D11259DA3795CD136DFF782B64414526A8308F2A3D4DED59474FDEDEB9FB45DCE84A963F8B299D71D3CBCBDCDE1p0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03954159BBB62B7C45CBA6528423D11259DA3795CD136DFF782B64414526A8308F2A3D4DED59474FDEDEA96B45DCE84A963F8B299D71D3CBCBDCDE1p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388EC-0313-40E2-BCAA-512C964FC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Гудкова Елена Валериевна</dc:creator>
  <cp:lastModifiedBy>Зайцев Дмитрий Сергеевич</cp:lastModifiedBy>
  <cp:revision>2</cp:revision>
  <cp:lastPrinted>2021-12-13T06:09:00Z</cp:lastPrinted>
  <dcterms:created xsi:type="dcterms:W3CDTF">2021-12-13T07:35:00Z</dcterms:created>
  <dcterms:modified xsi:type="dcterms:W3CDTF">2021-12-13T07:35:00Z</dcterms:modified>
</cp:coreProperties>
</file>